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7087"/>
      </w:tblGrid>
      <w:tr w:rsidR="00971C93" w:rsidTr="00971C93">
        <w:tc>
          <w:tcPr>
            <w:tcW w:w="7087" w:type="dxa"/>
          </w:tcPr>
          <w:p w:rsidR="00971C93" w:rsidRDefault="00D94467" w:rsidP="0077497E">
            <w:pPr>
              <w:pStyle w:val="Heading2"/>
              <w:outlineLvl w:val="1"/>
              <w:rPr>
                <w:sz w:val="20"/>
                <w:szCs w:val="20"/>
              </w:rPr>
            </w:pPr>
            <w:bookmarkStart w:id="0" w:name="_Toc119372408"/>
            <w:bookmarkStart w:id="1" w:name="_Toc119372428"/>
            <w:bookmarkStart w:id="2" w:name="_Toc127605571"/>
            <w:r>
              <w:t>Choosing wetland valuation technique</w:t>
            </w:r>
          </w:p>
        </w:tc>
        <w:tc>
          <w:tcPr>
            <w:tcW w:w="7087" w:type="dxa"/>
          </w:tcPr>
          <w:p w:rsidR="00971C93" w:rsidRDefault="00971C93" w:rsidP="00D94467">
            <w:pPr>
              <w:pStyle w:val="Heading2"/>
              <w:jc w:val="right"/>
              <w:outlineLvl w:val="1"/>
              <w:rPr>
                <w:sz w:val="20"/>
                <w:szCs w:val="20"/>
              </w:rPr>
            </w:pPr>
            <w:r w:rsidRPr="00971C93">
              <w:rPr>
                <w:sz w:val="20"/>
                <w:szCs w:val="20"/>
              </w:rPr>
              <w:t xml:space="preserve">Ecosystem </w:t>
            </w:r>
            <w:r>
              <w:rPr>
                <w:sz w:val="20"/>
                <w:szCs w:val="20"/>
              </w:rPr>
              <w:t>s</w:t>
            </w:r>
            <w:r w:rsidRPr="00971C93">
              <w:rPr>
                <w:sz w:val="20"/>
                <w:szCs w:val="20"/>
              </w:rPr>
              <w:t xml:space="preserve">ervice </w:t>
            </w:r>
            <w:r>
              <w:rPr>
                <w:sz w:val="20"/>
                <w:szCs w:val="20"/>
              </w:rPr>
              <w:t>v</w:t>
            </w:r>
            <w:r w:rsidRPr="00971C93">
              <w:rPr>
                <w:sz w:val="20"/>
                <w:szCs w:val="20"/>
              </w:rPr>
              <w:t xml:space="preserve">aluation datasheet </w:t>
            </w:r>
            <w:r w:rsidR="00D94467">
              <w:rPr>
                <w:sz w:val="20"/>
                <w:szCs w:val="20"/>
              </w:rPr>
              <w:t>3</w:t>
            </w:r>
          </w:p>
        </w:tc>
      </w:tr>
    </w:tbl>
    <w:bookmarkEnd w:id="0"/>
    <w:bookmarkEnd w:id="1"/>
    <w:bookmarkEnd w:id="2"/>
    <w:p w:rsidR="00D94467" w:rsidRDefault="00D94467" w:rsidP="00D94467">
      <w:pPr>
        <w:rPr>
          <w:rFonts w:cs="Arial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-264160</wp:posOffset>
                </wp:positionH>
                <wp:positionV relativeFrom="paragraph">
                  <wp:posOffset>-18415</wp:posOffset>
                </wp:positionV>
                <wp:extent cx="8839200" cy="1229995"/>
                <wp:effectExtent l="21590" t="19685" r="26035" b="2667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9200" cy="122999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20.8pt;margin-top:-1.45pt;width:696pt;height:9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" filled="f" strokecolor="#969696" strokeweight="3pt">
                <v:stroke dashstyle="1 1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7"/>
        <w:gridCol w:w="6346"/>
        <w:gridCol w:w="1630"/>
        <w:gridCol w:w="1630"/>
      </w:tblGrid>
      <w:tr w:rsidR="00D94467" w:rsidTr="00BA0A50">
        <w:tblPrEx>
          <w:tblCellMar>
            <w:top w:w="0" w:type="dxa"/>
            <w:bottom w:w="0" w:type="dxa"/>
          </w:tblCellMar>
        </w:tblPrEx>
        <w:tc>
          <w:tcPr>
            <w:tcW w:w="3827" w:type="dxa"/>
            <w:shd w:val="clear" w:color="auto" w:fill="D9D9D9"/>
          </w:tcPr>
          <w:p w:rsidR="00D94467" w:rsidRDefault="00D94467" w:rsidP="00BA0A50">
            <w:pPr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Values found in study wetland</w:t>
            </w:r>
          </w:p>
        </w:tc>
        <w:tc>
          <w:tcPr>
            <w:tcW w:w="6346" w:type="dxa"/>
            <w:shd w:val="clear" w:color="auto" w:fill="D9D9D9"/>
          </w:tcPr>
          <w:p w:rsidR="00D94467" w:rsidRDefault="00D94467" w:rsidP="00BA0A5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Beneficiary or Cost bearing Group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D9D9D9"/>
          </w:tcPr>
          <w:p w:rsidR="00D94467" w:rsidRDefault="00D94467" w:rsidP="00BA0A5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Include </w:t>
            </w:r>
            <w:r>
              <w:rPr>
                <w:rFonts w:cs="Arial"/>
                <w:b/>
                <w:bCs/>
                <w:noProof/>
                <w:lang w:eastAsia="en-GB"/>
              </w:rPr>
              <w:drawing>
                <wp:inline distT="0" distB="0" distL="0" distR="0">
                  <wp:extent cx="142875" cy="12382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dxa"/>
            <w:shd w:val="clear" w:color="auto" w:fill="D9D9D9"/>
          </w:tcPr>
          <w:p w:rsidR="00D94467" w:rsidRDefault="00D94467" w:rsidP="00BA0A5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Exclude </w:t>
            </w:r>
            <w:r>
              <w:rPr>
                <w:rFonts w:cs="Arial"/>
                <w:b/>
                <w:bCs/>
                <w:noProof/>
                <w:lang w:eastAsia="en-GB"/>
              </w:rPr>
              <w:drawing>
                <wp:inline distT="0" distB="0" distL="0" distR="0">
                  <wp:extent cx="152400" cy="1333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467" w:rsidTr="00BA0A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7" w:type="dxa"/>
          </w:tcPr>
          <w:p w:rsidR="00D94467" w:rsidRDefault="00D94467" w:rsidP="00BA0A50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-447675</wp:posOffset>
                      </wp:positionH>
                      <wp:positionV relativeFrom="paragraph">
                        <wp:posOffset>63500</wp:posOffset>
                      </wp:positionV>
                      <wp:extent cx="6817995" cy="621030"/>
                      <wp:effectExtent l="9525" t="6350" r="11430" b="86995"/>
                      <wp:wrapNone/>
                      <wp:docPr id="14" name="Freeform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817995" cy="621030"/>
                              </a:xfrm>
                              <a:custGeom>
                                <a:avLst/>
                                <a:gdLst>
                                  <a:gd name="T0" fmla="*/ 10737 w 10737"/>
                                  <a:gd name="T1" fmla="*/ 0 h 978"/>
                                  <a:gd name="T2" fmla="*/ 0 w 10737"/>
                                  <a:gd name="T3" fmla="*/ 0 h 978"/>
                                  <a:gd name="T4" fmla="*/ 0 w 10737"/>
                                  <a:gd name="T5" fmla="*/ 978 h 978"/>
                                  <a:gd name="T6" fmla="*/ 586 w 10737"/>
                                  <a:gd name="T7" fmla="*/ 978 h 9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0737" h="978">
                                    <a:moveTo>
                                      <a:pt x="10737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978"/>
                                    </a:lnTo>
                                    <a:lnTo>
                                      <a:pt x="586" y="978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1.6pt,5pt,-35.25pt,5pt,-35.25pt,53.9pt,-5.95pt,53.9pt" coordsize="10737,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" filled="f">
                      <v:stroke endarrow="block" endarrowwidth="wide" endarrowlength="long"/>
                      <v:path arrowok="t" o:connecttype="custom" o:connectlocs="6817995,0;0,0;0,621030;372110,621030" o:connectangles="0,0,0,0"/>
                    </v:polyline>
                  </w:pict>
                </mc:Fallback>
              </mc:AlternateContent>
            </w:r>
          </w:p>
        </w:tc>
        <w:tc>
          <w:tcPr>
            <w:tcW w:w="6346" w:type="dxa"/>
          </w:tcPr>
          <w:p w:rsidR="00D94467" w:rsidRDefault="00D94467" w:rsidP="00BA0A50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000000"/>
          </w:tcPr>
          <w:p w:rsidR="00D94467" w:rsidRDefault="00D94467" w:rsidP="00BA0A5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30" w:type="dxa"/>
          </w:tcPr>
          <w:p w:rsidR="00D94467" w:rsidRDefault="00D94467" w:rsidP="00BA0A5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D94467" w:rsidRDefault="00D94467" w:rsidP="00D94467">
      <w:pPr>
        <w:rPr>
          <w:rFonts w:cs="Arial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6494"/>
        <w:gridCol w:w="1643"/>
        <w:gridCol w:w="1644"/>
      </w:tblGrid>
      <w:tr w:rsidR="00D94467" w:rsidTr="00BA0A5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bottom w:val="single" w:sz="4" w:space="0" w:color="auto"/>
            </w:tcBorders>
            <w:shd w:val="clear" w:color="auto" w:fill="D9D9D9"/>
          </w:tcPr>
          <w:p w:rsidR="00D94467" w:rsidRDefault="00D94467" w:rsidP="00BA0A50">
            <w:pPr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Values included in study</w:t>
            </w:r>
          </w:p>
        </w:tc>
        <w:tc>
          <w:tcPr>
            <w:tcW w:w="6494" w:type="dxa"/>
            <w:shd w:val="clear" w:color="auto" w:fill="D9D9D9"/>
          </w:tcPr>
          <w:p w:rsidR="00D94467" w:rsidRDefault="00D94467" w:rsidP="00BA0A5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List of possible valuation techniques</w:t>
            </w:r>
          </w:p>
        </w:tc>
        <w:tc>
          <w:tcPr>
            <w:tcW w:w="1643" w:type="dxa"/>
            <w:shd w:val="clear" w:color="auto" w:fill="D9D9D9"/>
          </w:tcPr>
          <w:p w:rsidR="00D94467" w:rsidRDefault="00D94467" w:rsidP="00BA0A5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Technique to be used </w:t>
            </w:r>
            <w:r>
              <w:rPr>
                <w:rFonts w:cs="Arial"/>
                <w:b/>
                <w:bCs/>
                <w:noProof/>
                <w:lang w:eastAsia="en-GB"/>
              </w:rPr>
              <w:drawing>
                <wp:inline distT="0" distB="0" distL="0" distR="0">
                  <wp:extent cx="142875" cy="12382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shd w:val="clear" w:color="auto" w:fill="D9D9D9"/>
          </w:tcPr>
          <w:p w:rsidR="00D94467" w:rsidRDefault="00D94467" w:rsidP="00BA0A5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Technique not to be used </w:t>
            </w:r>
            <w:r>
              <w:rPr>
                <w:rFonts w:cs="Arial"/>
                <w:b/>
                <w:bCs/>
                <w:noProof/>
                <w:lang w:eastAsia="en-GB"/>
              </w:rPr>
              <w:drawing>
                <wp:inline distT="0" distB="0" distL="0" distR="0">
                  <wp:extent cx="152400" cy="1333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467" w:rsidTr="00BA0A50">
        <w:tblPrEx>
          <w:tblCellMar>
            <w:top w:w="0" w:type="dxa"/>
            <w:bottom w:w="0" w:type="dxa"/>
          </w:tblCellMar>
        </w:tblPrEx>
        <w:tc>
          <w:tcPr>
            <w:tcW w:w="3652" w:type="dxa"/>
            <w:shd w:val="clear" w:color="auto" w:fill="000000"/>
          </w:tcPr>
          <w:p w:rsidR="00D94467" w:rsidRDefault="00D94467" w:rsidP="00BA0A50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6494" w:type="dxa"/>
          </w:tcPr>
          <w:p w:rsidR="00D94467" w:rsidRDefault="00D94467" w:rsidP="00BA0A50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643" w:type="dxa"/>
          </w:tcPr>
          <w:p w:rsidR="00D94467" w:rsidRDefault="00D94467" w:rsidP="00BA0A5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44" w:type="dxa"/>
          </w:tcPr>
          <w:p w:rsidR="00D94467" w:rsidRDefault="00D94467" w:rsidP="00BA0A5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D94467" w:rsidRDefault="00D94467" w:rsidP="00D94467">
      <w:pPr>
        <w:rPr>
          <w:rFonts w:cs="Arial"/>
        </w:rPr>
      </w:pPr>
    </w:p>
    <w:p w:rsidR="00D94467" w:rsidRDefault="00D94467" w:rsidP="00D94467">
      <w:pPr>
        <w:rPr>
          <w:rFonts w:cs="Arial"/>
        </w:rPr>
      </w:pPr>
    </w:p>
    <w:p w:rsidR="00D94467" w:rsidRDefault="00D94467" w:rsidP="00D94467">
      <w:pPr>
        <w:rPr>
          <w:rFonts w:cs="Arial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6494"/>
        <w:gridCol w:w="1643"/>
        <w:gridCol w:w="1644"/>
      </w:tblGrid>
      <w:tr w:rsidR="00D94467" w:rsidTr="00BA0A50">
        <w:tblPrEx>
          <w:tblCellMar>
            <w:top w:w="0" w:type="dxa"/>
            <w:bottom w:w="0" w:type="dxa"/>
          </w:tblCellMar>
        </w:tblPrEx>
        <w:tc>
          <w:tcPr>
            <w:tcW w:w="3652" w:type="dxa"/>
            <w:shd w:val="clear" w:color="auto" w:fill="D9D9D9"/>
          </w:tcPr>
          <w:p w:rsidR="00D94467" w:rsidRDefault="00D94467" w:rsidP="00BA0A50">
            <w:pPr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Values included in study</w:t>
            </w:r>
          </w:p>
        </w:tc>
        <w:tc>
          <w:tcPr>
            <w:tcW w:w="6494" w:type="dxa"/>
            <w:shd w:val="clear" w:color="auto" w:fill="D9D9D9"/>
          </w:tcPr>
          <w:p w:rsidR="00D94467" w:rsidRDefault="00D94467" w:rsidP="00BA0A5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List of possible valuation techniques</w:t>
            </w:r>
          </w:p>
        </w:tc>
        <w:tc>
          <w:tcPr>
            <w:tcW w:w="1643" w:type="dxa"/>
            <w:shd w:val="clear" w:color="auto" w:fill="D9D9D9"/>
          </w:tcPr>
          <w:p w:rsidR="00D94467" w:rsidRDefault="00D94467" w:rsidP="00BA0A5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Technique to be used </w:t>
            </w:r>
            <w:r>
              <w:rPr>
                <w:rFonts w:cs="Arial"/>
                <w:b/>
                <w:bCs/>
                <w:noProof/>
                <w:lang w:eastAsia="en-GB"/>
              </w:rPr>
              <w:drawing>
                <wp:inline distT="0" distB="0" distL="0" distR="0">
                  <wp:extent cx="142875" cy="1238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shd w:val="clear" w:color="auto" w:fill="D9D9D9"/>
          </w:tcPr>
          <w:p w:rsidR="00D94467" w:rsidRDefault="00D94467" w:rsidP="00BA0A5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Technique not to be used </w:t>
            </w:r>
            <w:r>
              <w:rPr>
                <w:rFonts w:cs="Arial"/>
                <w:b/>
                <w:bCs/>
                <w:noProof/>
                <w:lang w:eastAsia="en-GB"/>
              </w:rPr>
              <w:drawing>
                <wp:inline distT="0" distB="0" distL="0" distR="0">
                  <wp:extent cx="152400" cy="1333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467" w:rsidRPr="00D94467" w:rsidTr="00BA0A5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D94467" w:rsidRPr="00D94467" w:rsidRDefault="00D94467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6494" w:type="dxa"/>
          </w:tcPr>
          <w:p w:rsidR="00D94467" w:rsidRPr="00D94467" w:rsidRDefault="00D94467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643" w:type="dxa"/>
          </w:tcPr>
          <w:p w:rsidR="00D94467" w:rsidRPr="00D94467" w:rsidRDefault="00D94467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:rsidR="00D94467" w:rsidRPr="00D94467" w:rsidRDefault="00D94467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94467" w:rsidRPr="00D94467" w:rsidTr="00BA0A5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D94467" w:rsidRPr="00D94467" w:rsidRDefault="00D94467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6494" w:type="dxa"/>
          </w:tcPr>
          <w:p w:rsidR="00D94467" w:rsidRPr="00D94467" w:rsidRDefault="00D94467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643" w:type="dxa"/>
          </w:tcPr>
          <w:p w:rsidR="00D94467" w:rsidRPr="00D94467" w:rsidRDefault="00D94467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:rsidR="00D94467" w:rsidRPr="00D94467" w:rsidRDefault="00D94467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94467" w:rsidRPr="00D94467" w:rsidTr="00BA0A5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D94467" w:rsidRPr="00D94467" w:rsidRDefault="00D94467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6494" w:type="dxa"/>
          </w:tcPr>
          <w:p w:rsidR="00D94467" w:rsidRPr="00D94467" w:rsidRDefault="00D94467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643" w:type="dxa"/>
          </w:tcPr>
          <w:p w:rsidR="00D94467" w:rsidRPr="00D94467" w:rsidRDefault="00D94467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:rsidR="00D94467" w:rsidRPr="00D94467" w:rsidRDefault="00D94467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94467" w:rsidRPr="00D94467" w:rsidTr="00BA0A5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D94467" w:rsidRPr="00D94467" w:rsidRDefault="00D94467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6494" w:type="dxa"/>
          </w:tcPr>
          <w:p w:rsidR="00D94467" w:rsidRPr="00D94467" w:rsidRDefault="00D94467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643" w:type="dxa"/>
          </w:tcPr>
          <w:p w:rsidR="00D94467" w:rsidRPr="00D94467" w:rsidRDefault="00D94467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:rsidR="00D94467" w:rsidRPr="00D94467" w:rsidRDefault="00D94467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94467" w:rsidRPr="00D94467" w:rsidTr="00BA0A5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D94467" w:rsidRPr="00D94467" w:rsidRDefault="00D94467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6494" w:type="dxa"/>
          </w:tcPr>
          <w:p w:rsidR="00D94467" w:rsidRPr="00D94467" w:rsidRDefault="00D94467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643" w:type="dxa"/>
          </w:tcPr>
          <w:p w:rsidR="00D94467" w:rsidRPr="00D94467" w:rsidRDefault="00D94467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:rsidR="00D94467" w:rsidRPr="00D94467" w:rsidRDefault="00D94467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bookmarkStart w:id="3" w:name="_GoBack"/>
        <w:bookmarkEnd w:id="3"/>
      </w:tr>
      <w:tr w:rsidR="00D94467" w:rsidRPr="00D94467" w:rsidTr="00BA0A5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D94467" w:rsidRPr="00D94467" w:rsidRDefault="00D94467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6494" w:type="dxa"/>
          </w:tcPr>
          <w:p w:rsidR="00D94467" w:rsidRPr="00D94467" w:rsidRDefault="00D94467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643" w:type="dxa"/>
          </w:tcPr>
          <w:p w:rsidR="00D94467" w:rsidRPr="00D94467" w:rsidRDefault="00D94467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:rsidR="00D94467" w:rsidRPr="00D94467" w:rsidRDefault="00D94467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94467" w:rsidRPr="00D94467" w:rsidTr="00BA0A5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D94467" w:rsidRPr="00D94467" w:rsidRDefault="00D94467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6494" w:type="dxa"/>
          </w:tcPr>
          <w:p w:rsidR="00D94467" w:rsidRPr="00D94467" w:rsidRDefault="00D94467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643" w:type="dxa"/>
          </w:tcPr>
          <w:p w:rsidR="00D94467" w:rsidRPr="00D94467" w:rsidRDefault="00D94467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:rsidR="00D94467" w:rsidRPr="00D94467" w:rsidRDefault="00D94467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94467" w:rsidRPr="00D94467" w:rsidTr="00BA0A5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D94467" w:rsidRPr="00D94467" w:rsidRDefault="00D94467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6494" w:type="dxa"/>
          </w:tcPr>
          <w:p w:rsidR="00D94467" w:rsidRPr="00D94467" w:rsidRDefault="00D94467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643" w:type="dxa"/>
          </w:tcPr>
          <w:p w:rsidR="00D94467" w:rsidRPr="00D94467" w:rsidRDefault="00D94467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:rsidR="00D94467" w:rsidRPr="00D94467" w:rsidRDefault="00D94467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94467" w:rsidRPr="00D94467" w:rsidTr="00BA0A5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D94467" w:rsidRPr="00D94467" w:rsidRDefault="00D94467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6494" w:type="dxa"/>
          </w:tcPr>
          <w:p w:rsidR="00D94467" w:rsidRPr="00D94467" w:rsidRDefault="00D94467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643" w:type="dxa"/>
          </w:tcPr>
          <w:p w:rsidR="00D94467" w:rsidRPr="00D94467" w:rsidRDefault="00D94467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:rsidR="00D94467" w:rsidRPr="00D94467" w:rsidRDefault="00D94467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94467" w:rsidRPr="00D94467" w:rsidTr="00BA0A5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D94467" w:rsidRPr="00D94467" w:rsidRDefault="00D94467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6494" w:type="dxa"/>
          </w:tcPr>
          <w:p w:rsidR="00D94467" w:rsidRPr="00D94467" w:rsidRDefault="00D94467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643" w:type="dxa"/>
          </w:tcPr>
          <w:p w:rsidR="00D94467" w:rsidRPr="00D94467" w:rsidRDefault="00D94467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:rsidR="00D94467" w:rsidRPr="00D94467" w:rsidRDefault="00D94467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94467" w:rsidRPr="00D94467" w:rsidTr="00BA0A5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D94467" w:rsidRPr="00D94467" w:rsidRDefault="00D94467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6494" w:type="dxa"/>
          </w:tcPr>
          <w:p w:rsidR="00D94467" w:rsidRPr="00D94467" w:rsidRDefault="00D94467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643" w:type="dxa"/>
          </w:tcPr>
          <w:p w:rsidR="00D94467" w:rsidRPr="00D94467" w:rsidRDefault="00D94467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:rsidR="00D94467" w:rsidRPr="00D94467" w:rsidRDefault="00D94467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94467" w:rsidRPr="00D94467" w:rsidTr="00BA0A5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D94467" w:rsidRPr="00D94467" w:rsidRDefault="00D94467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6494" w:type="dxa"/>
          </w:tcPr>
          <w:p w:rsidR="00D94467" w:rsidRPr="00D94467" w:rsidRDefault="00D94467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643" w:type="dxa"/>
          </w:tcPr>
          <w:p w:rsidR="00D94467" w:rsidRPr="00D94467" w:rsidRDefault="00D94467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:rsidR="00D94467" w:rsidRPr="00D94467" w:rsidRDefault="00D94467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94467" w:rsidRPr="00D94467" w:rsidTr="00BA0A5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D94467" w:rsidRPr="00D94467" w:rsidRDefault="00D94467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6494" w:type="dxa"/>
          </w:tcPr>
          <w:p w:rsidR="00D94467" w:rsidRPr="00D94467" w:rsidRDefault="00D94467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643" w:type="dxa"/>
          </w:tcPr>
          <w:p w:rsidR="00D94467" w:rsidRPr="00D94467" w:rsidRDefault="00D94467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:rsidR="00D94467" w:rsidRPr="00D94467" w:rsidRDefault="00D94467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94467" w:rsidRPr="00D94467" w:rsidTr="00BA0A5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D94467" w:rsidRPr="00D94467" w:rsidRDefault="00D94467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6494" w:type="dxa"/>
          </w:tcPr>
          <w:p w:rsidR="00D94467" w:rsidRPr="00D94467" w:rsidRDefault="00D94467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643" w:type="dxa"/>
          </w:tcPr>
          <w:p w:rsidR="00D94467" w:rsidRPr="00D94467" w:rsidRDefault="00D94467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:rsidR="00D94467" w:rsidRPr="00D94467" w:rsidRDefault="00D94467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94467" w:rsidRPr="00D94467" w:rsidTr="00BA0A5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D94467" w:rsidRPr="00D94467" w:rsidRDefault="00D94467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6494" w:type="dxa"/>
          </w:tcPr>
          <w:p w:rsidR="00D94467" w:rsidRPr="00D94467" w:rsidRDefault="00D94467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643" w:type="dxa"/>
          </w:tcPr>
          <w:p w:rsidR="00D94467" w:rsidRPr="00D94467" w:rsidRDefault="00D94467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:rsidR="00D94467" w:rsidRPr="00D94467" w:rsidRDefault="00D94467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94467" w:rsidRPr="00D94467" w:rsidTr="00BA0A5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D94467" w:rsidRPr="00D94467" w:rsidRDefault="00D94467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6494" w:type="dxa"/>
          </w:tcPr>
          <w:p w:rsidR="00D94467" w:rsidRPr="00D94467" w:rsidRDefault="00D94467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643" w:type="dxa"/>
          </w:tcPr>
          <w:p w:rsidR="00D94467" w:rsidRPr="00D94467" w:rsidRDefault="00D94467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:rsidR="00D94467" w:rsidRPr="00D94467" w:rsidRDefault="00D94467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94467" w:rsidRPr="00D94467" w:rsidTr="00BA0A5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D94467" w:rsidRPr="00D94467" w:rsidRDefault="00D94467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6494" w:type="dxa"/>
          </w:tcPr>
          <w:p w:rsidR="00D94467" w:rsidRPr="00D94467" w:rsidRDefault="00D94467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643" w:type="dxa"/>
          </w:tcPr>
          <w:p w:rsidR="00D94467" w:rsidRPr="00D94467" w:rsidRDefault="00D94467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:rsidR="00D94467" w:rsidRPr="00D94467" w:rsidRDefault="00D94467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94467" w:rsidRPr="00D94467" w:rsidTr="00BA0A5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D94467" w:rsidRPr="00D94467" w:rsidRDefault="00D94467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6494" w:type="dxa"/>
          </w:tcPr>
          <w:p w:rsidR="00D94467" w:rsidRPr="00D94467" w:rsidRDefault="00D94467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643" w:type="dxa"/>
          </w:tcPr>
          <w:p w:rsidR="00D94467" w:rsidRPr="00D94467" w:rsidRDefault="00D94467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:rsidR="00D94467" w:rsidRPr="00D94467" w:rsidRDefault="00D94467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94467" w:rsidRPr="00D94467" w:rsidTr="00BA0A5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D94467" w:rsidRPr="00D94467" w:rsidRDefault="00D94467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6494" w:type="dxa"/>
          </w:tcPr>
          <w:p w:rsidR="00D94467" w:rsidRPr="00D94467" w:rsidRDefault="00D94467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643" w:type="dxa"/>
          </w:tcPr>
          <w:p w:rsidR="00D94467" w:rsidRPr="00D94467" w:rsidRDefault="00D94467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:rsidR="00D94467" w:rsidRPr="00D94467" w:rsidRDefault="00D94467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94467" w:rsidRPr="00D94467" w:rsidTr="00BA0A5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D94467" w:rsidRPr="00D94467" w:rsidRDefault="00D94467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6494" w:type="dxa"/>
          </w:tcPr>
          <w:p w:rsidR="00D94467" w:rsidRPr="00D94467" w:rsidRDefault="00D94467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643" w:type="dxa"/>
          </w:tcPr>
          <w:p w:rsidR="00D94467" w:rsidRPr="00D94467" w:rsidRDefault="00D94467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:rsidR="00D94467" w:rsidRPr="00D94467" w:rsidRDefault="00D94467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94467" w:rsidRPr="00D94467" w:rsidTr="00BA0A5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D94467" w:rsidRPr="00D94467" w:rsidRDefault="00D94467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6494" w:type="dxa"/>
          </w:tcPr>
          <w:p w:rsidR="00D94467" w:rsidRPr="00D94467" w:rsidRDefault="00D94467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643" w:type="dxa"/>
          </w:tcPr>
          <w:p w:rsidR="00D94467" w:rsidRPr="00D94467" w:rsidRDefault="00D94467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:rsidR="00D94467" w:rsidRPr="00D94467" w:rsidRDefault="00D94467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066C6C" w:rsidRDefault="00D94467" w:rsidP="00D94467"/>
    <w:sectPr w:rsidR="00066C6C" w:rsidSect="00E66ADB">
      <w:pgSz w:w="16838" w:h="11906" w:orient="landscape"/>
      <w:pgMar w:top="1276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7E"/>
    <w:rsid w:val="005A78AE"/>
    <w:rsid w:val="0061024F"/>
    <w:rsid w:val="0077497E"/>
    <w:rsid w:val="00971C93"/>
    <w:rsid w:val="00985555"/>
    <w:rsid w:val="00B26F15"/>
    <w:rsid w:val="00D94467"/>
    <w:rsid w:val="00E300F4"/>
    <w:rsid w:val="00E66ADB"/>
    <w:rsid w:val="00E9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97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7497E"/>
    <w:pPr>
      <w:keepNext/>
      <w:spacing w:before="180" w:after="180"/>
      <w:jc w:val="left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7497E"/>
    <w:rPr>
      <w:rFonts w:ascii="Arial" w:eastAsia="Times New Roman" w:hAnsi="Arial" w:cs="Arial"/>
      <w:b/>
      <w:bCs/>
      <w:iCs/>
      <w:sz w:val="28"/>
      <w:szCs w:val="28"/>
    </w:rPr>
  </w:style>
  <w:style w:type="table" w:styleId="TableGrid">
    <w:name w:val="Table Grid"/>
    <w:basedOn w:val="TableNormal"/>
    <w:uiPriority w:val="59"/>
    <w:rsid w:val="00971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F1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97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7497E"/>
    <w:pPr>
      <w:keepNext/>
      <w:spacing w:before="180" w:after="180"/>
      <w:jc w:val="left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7497E"/>
    <w:rPr>
      <w:rFonts w:ascii="Arial" w:eastAsia="Times New Roman" w:hAnsi="Arial" w:cs="Arial"/>
      <w:b/>
      <w:bCs/>
      <w:iCs/>
      <w:sz w:val="28"/>
      <w:szCs w:val="28"/>
    </w:rPr>
  </w:style>
  <w:style w:type="table" w:styleId="TableGrid">
    <w:name w:val="Table Grid"/>
    <w:basedOn w:val="TableNormal"/>
    <w:uiPriority w:val="59"/>
    <w:rsid w:val="00971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F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Smith</dc:creator>
  <cp:keywords/>
  <dc:description/>
  <cp:lastModifiedBy>Kevin Smith</cp:lastModifiedBy>
  <cp:revision>2</cp:revision>
  <cp:lastPrinted>2013-08-13T09:06:00Z</cp:lastPrinted>
  <dcterms:created xsi:type="dcterms:W3CDTF">2013-08-13T09:09:00Z</dcterms:created>
  <dcterms:modified xsi:type="dcterms:W3CDTF">2013-08-13T09:09:00Z</dcterms:modified>
</cp:coreProperties>
</file>